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958" w:rsidRPr="00763958" w:rsidRDefault="00763958" w:rsidP="00763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УЧЕБНЫХ ПРЕДМЕТОВ</w:t>
      </w:r>
    </w:p>
    <w:p w:rsidR="00763958" w:rsidRPr="00763958" w:rsidRDefault="00763958" w:rsidP="00763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proofErr w:type="gramStart"/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УРОВНЕ  НАЧАЛЬНОГО</w:t>
      </w:r>
      <w:proofErr w:type="gramEnd"/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ОБЩЕГО ОБРАЗОВАНИЯ</w:t>
      </w:r>
    </w:p>
    <w:p w:rsidR="00763958" w:rsidRPr="00763958" w:rsidRDefault="00763958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63958" w:rsidRPr="00763958" w:rsidRDefault="00763958" w:rsidP="00763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39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«РОДНОЙ (РУССКИЙ) ЯЗЫК»  </w:t>
      </w:r>
    </w:p>
    <w:p w:rsidR="00763958" w:rsidRPr="00763958" w:rsidRDefault="00763958" w:rsidP="00763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1"/>
        <w:tblW w:w="9951" w:type="dxa"/>
        <w:tblInd w:w="250" w:type="dxa"/>
        <w:tblLook w:val="04A0" w:firstRow="1" w:lastRow="0" w:firstColumn="1" w:lastColumn="0" w:noHBand="0" w:noVBand="1"/>
      </w:tblPr>
      <w:tblGrid>
        <w:gridCol w:w="2093"/>
        <w:gridCol w:w="7858"/>
      </w:tblGrid>
      <w:tr w:rsidR="00763958" w:rsidRPr="00763958" w:rsidTr="00677EC1">
        <w:tc>
          <w:tcPr>
            <w:tcW w:w="2093" w:type="dxa"/>
          </w:tcPr>
          <w:p w:rsidR="00763958" w:rsidRPr="00763958" w:rsidRDefault="00763958" w:rsidP="00763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858" w:type="dxa"/>
          </w:tcPr>
          <w:p w:rsidR="00123498" w:rsidRPr="00824BC7" w:rsidRDefault="00824BC7" w:rsidP="00824B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23498" w:rsidRPr="00824BC7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29.12.2012г. № 273-ФЗ «Об образовании в Российской Федерации»</w:t>
            </w:r>
          </w:p>
          <w:p w:rsidR="00824BC7" w:rsidRPr="00123498" w:rsidRDefault="00824BC7" w:rsidP="001234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3958" w:rsidRDefault="00123498" w:rsidP="001234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824B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 Министерства образования и н</w:t>
            </w:r>
            <w:r w:rsidR="00824BC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уки Российской Фе</w:t>
            </w:r>
            <w:r w:rsidR="00824BC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ерации от 06.10.2009г. </w:t>
            </w:r>
            <w:r w:rsidR="00824B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373 «Об утверждении и введении в действие федерал</w:t>
            </w:r>
            <w:r w:rsidR="00824BC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ного государст</w:t>
            </w:r>
            <w:r w:rsidR="00824BC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енного образовательного </w:t>
            </w:r>
            <w:r w:rsidR="00824BC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тандарта начального общего образования»</w:t>
            </w:r>
            <w:r w:rsidR="00763958" w:rsidRPr="001234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24BC7" w:rsidRPr="00123498" w:rsidRDefault="00824BC7" w:rsidP="0012349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3958" w:rsidRDefault="00824BC7" w:rsidP="00763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63958"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763958" w:rsidRPr="00763958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Основная образовательная программа начального общего образования МБОУ «</w:t>
            </w:r>
            <w:r w:rsidR="00763958" w:rsidRPr="00763958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 им. 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Баруди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2017-2021</w:t>
            </w:r>
            <w:r w:rsidR="00763958"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824BC7" w:rsidRPr="00763958" w:rsidRDefault="00824BC7" w:rsidP="007639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958" w:rsidRDefault="00763958" w:rsidP="00763958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Примерная рабочая программа по учебному предмету «Русский родной язык» для образовательных организаций, реализующих программы начального общего образования (одобрена решением федерального методического объединения по общему образованию, протокол от 04.03.2019, №1/19);</w:t>
            </w:r>
          </w:p>
          <w:p w:rsidR="00824BC7" w:rsidRPr="00763958" w:rsidRDefault="00824BC7" w:rsidP="00763958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3958" w:rsidRDefault="00763958" w:rsidP="00FE1A83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4.Авторская программа Александровой О.М., Вербицкой Л.А., Богданова С. И. Казаковой Е.И., Кузнецовой М.И., </w:t>
            </w:r>
            <w:proofErr w:type="spellStart"/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Петленко</w:t>
            </w:r>
            <w:proofErr w:type="spellEnd"/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Л.В., Романовой В.Ю., Рябининой Л.А., Соколовой О.В. «Русский родной язык».</w:t>
            </w:r>
          </w:p>
          <w:p w:rsidR="00677EC1" w:rsidRPr="00FE1A83" w:rsidRDefault="00677EC1" w:rsidP="00FE1A83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3958" w:rsidRPr="00763958" w:rsidTr="00677EC1">
        <w:tc>
          <w:tcPr>
            <w:tcW w:w="2093" w:type="dxa"/>
          </w:tcPr>
          <w:p w:rsidR="00763958" w:rsidRPr="00763958" w:rsidRDefault="00763958" w:rsidP="00763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858" w:type="dxa"/>
          </w:tcPr>
          <w:p w:rsidR="00763958" w:rsidRPr="00763958" w:rsidRDefault="00763958" w:rsidP="00763958">
            <w:pPr>
              <w:tabs>
                <w:tab w:val="left" w:pos="993"/>
              </w:tabs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</w:t>
            </w: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курса русского языка в рамках образовательной области «Родной (русский) язык и литературное чтение на родном (русском) языке» имеют свою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 В соответствии с этим курс русского родного языка направлен на достижение следующих целей:</w:t>
            </w:r>
          </w:p>
          <w:p w:rsidR="00763958" w:rsidRPr="00763958" w:rsidRDefault="00763958" w:rsidP="0076395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 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</w:t>
            </w: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культуре; воспитание уважительного отношения к культурам и языкам народов России; овладение культурой межнационального общения;</w:t>
            </w:r>
          </w:p>
          <w:p w:rsidR="00763958" w:rsidRPr="00763958" w:rsidRDefault="00763958" w:rsidP="00763958">
            <w:pPr>
              <w:tabs>
                <w:tab w:val="left" w:pos="14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      </w:r>
          </w:p>
          <w:p w:rsidR="00763958" w:rsidRPr="00763958" w:rsidRDefault="00763958" w:rsidP="00763958">
            <w:pPr>
              <w:tabs>
                <w:tab w:val="left" w:pos="14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</w:t>
            </w:r>
          </w:p>
          <w:p w:rsidR="00763958" w:rsidRPr="00763958" w:rsidRDefault="00763958" w:rsidP="00763958">
            <w:pPr>
              <w:tabs>
                <w:tab w:val="left" w:pos="14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      </w:r>
          </w:p>
          <w:p w:rsidR="00763958" w:rsidRPr="00763958" w:rsidRDefault="00763958" w:rsidP="00763958">
            <w:pPr>
              <w:tabs>
                <w:tab w:val="left" w:pos="142"/>
              </w:tabs>
              <w:jc w:val="both"/>
              <w:rPr>
                <w:rFonts w:ascii="Arial" w:hAnsi="Arial" w:cs="Arial"/>
                <w:color w:val="000000"/>
                <w:sz w:val="26"/>
                <w:szCs w:val="26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 совершенствование коммуникативных умений и культуры речи, обеспечивающих владение русским литературным языком в разных</w:t>
            </w:r>
            <w:r w:rsidR="002A14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ситуациях его использования; обогащение словарного запаса и </w:t>
            </w: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грамматического строя речи; развитие потребности к речевому самосовершенствованию;</w:t>
            </w:r>
          </w:p>
          <w:p w:rsidR="00763958" w:rsidRPr="00763958" w:rsidRDefault="00763958" w:rsidP="00763958">
            <w:pPr>
              <w:tabs>
                <w:tab w:val="left" w:pos="142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 приобретение практического опыта исследовательской работы по русскому языку, воспитание самостоятельности в приобретении знаний.</w:t>
            </w:r>
          </w:p>
          <w:p w:rsidR="00763958" w:rsidRPr="00763958" w:rsidRDefault="00763958" w:rsidP="00763958">
            <w:pPr>
              <w:tabs>
                <w:tab w:val="left" w:pos="993"/>
              </w:tabs>
              <w:ind w:firstLine="8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достижения комплекса поставленных целей в процессе изучения родного языка необходимо решить следующие </w:t>
            </w:r>
            <w:r w:rsidRPr="0076395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задачи</w:t>
            </w: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763958" w:rsidRPr="00763958" w:rsidRDefault="00763958" w:rsidP="0076395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 воспитывать ценностное отношение к родному языку как хранителю культуры, включать в культурно-языковое поле своего народа, формировать первоначальные представления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763958" w:rsidRPr="00763958" w:rsidRDefault="00763958" w:rsidP="0076395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 обогащать активный и потенциальный словарный запас, развивать у обучающихся культуру владения родным языком в соответствии с нормами устной и письменной речи, правилами речевого этикета;</w:t>
            </w:r>
          </w:p>
          <w:p w:rsidR="00763958" w:rsidRPr="00763958" w:rsidRDefault="00763958" w:rsidP="00763958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первоначальные научные знания о родном языке как системе и как</w:t>
            </w: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развивающемся явлении, о его уровнях и единицах, о закономерностях его функционирования, осваивать основные единицы и грамматические категории родного языка, формировать позитивное отношение к правильной устной и письменной родной речи как показателям общей культуры и гражданской позиции человека;</w:t>
            </w:r>
          </w:p>
          <w:p w:rsidR="00763958" w:rsidRDefault="00763958" w:rsidP="00FE1A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63958">
              <w:rPr>
                <w:rFonts w:ascii="Times New Roman" w:eastAsia="Calibri" w:hAnsi="Times New Roman" w:cs="Times New Roman"/>
                <w:sz w:val="24"/>
                <w:szCs w:val="24"/>
              </w:rPr>
              <w:t>-способствовать овладению первоначальными умениями ориентирования в целях, задачах, средствах и условиях общения, формировать базовые навыки выбора адекватных языковых средств для успешного решения коммуникативных задач.</w:t>
            </w:r>
            <w:r w:rsidRPr="0076395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</w:t>
            </w:r>
          </w:p>
          <w:p w:rsidR="00677EC1" w:rsidRPr="00FE1A83" w:rsidRDefault="00677EC1" w:rsidP="00FE1A8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3958" w:rsidRPr="00763958" w:rsidTr="00677EC1">
        <w:trPr>
          <w:trHeight w:val="1543"/>
        </w:trPr>
        <w:tc>
          <w:tcPr>
            <w:tcW w:w="2093" w:type="dxa"/>
          </w:tcPr>
          <w:p w:rsidR="00763958" w:rsidRPr="00763958" w:rsidRDefault="00763958" w:rsidP="00763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858" w:type="dxa"/>
          </w:tcPr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На изучение предмета «Родной (русский) язык» на уровне начального общего образования отводится 276 часов, из них:</w:t>
            </w:r>
          </w:p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 классе – 66 часов, из расчета 2 часа в неделю, 33 учебные недели;</w:t>
            </w:r>
          </w:p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2 классе – 70 часов, 2 часа в неделю, 35 учебных недель;</w:t>
            </w:r>
          </w:p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3 классе – 70 часов, 2 часа в неделю, 35 учебных недель;</w:t>
            </w:r>
          </w:p>
          <w:p w:rsidR="00763958" w:rsidRDefault="00763958" w:rsidP="007639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в 4 классе – 70 часов, 2 часа в неделю, 35 учебных недель. </w:t>
            </w:r>
          </w:p>
          <w:p w:rsidR="00677EC1" w:rsidRPr="00763958" w:rsidRDefault="00677EC1" w:rsidP="007639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958" w:rsidRPr="00763958" w:rsidTr="00677EC1">
        <w:tc>
          <w:tcPr>
            <w:tcW w:w="2093" w:type="dxa"/>
          </w:tcPr>
          <w:p w:rsidR="00763958" w:rsidRPr="00763958" w:rsidRDefault="00763958" w:rsidP="00763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7858" w:type="dxa"/>
          </w:tcPr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1. Русский родной язык. 1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класс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учеб. пособие для </w:t>
            </w:r>
            <w:proofErr w:type="spell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2018.</w:t>
            </w:r>
            <w:r w:rsidRPr="00763958">
              <w:rPr>
                <w:rFonts w:ascii="Calibri" w:hAnsi="Calibri" w:cs="Times New Roman"/>
              </w:rPr>
              <w:t> </w:t>
            </w:r>
          </w:p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2. Русский родной язык. 2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класс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учеб. пособие для </w:t>
            </w:r>
            <w:proofErr w:type="spell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2018.</w:t>
            </w:r>
            <w:r w:rsidRPr="00763958">
              <w:rPr>
                <w:rFonts w:ascii="Calibri" w:hAnsi="Calibri" w:cs="Times New Roman"/>
              </w:rPr>
              <w:t> </w:t>
            </w:r>
          </w:p>
          <w:p w:rsidR="00763958" w:rsidRPr="00763958" w:rsidRDefault="00763958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3. Русский родной язык. 3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класс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учеб. пособие для </w:t>
            </w:r>
            <w:proofErr w:type="spell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2018.</w:t>
            </w:r>
            <w:r w:rsidRPr="00763958">
              <w:rPr>
                <w:rFonts w:ascii="Calibri" w:hAnsi="Calibri" w:cs="Times New Roman"/>
              </w:rPr>
              <w:t> </w:t>
            </w:r>
          </w:p>
          <w:p w:rsidR="00763958" w:rsidRDefault="00763958" w:rsidP="00763958">
            <w:pPr>
              <w:jc w:val="both"/>
              <w:rPr>
                <w:rFonts w:ascii="Calibri" w:hAnsi="Calibri" w:cs="Times New Roman"/>
              </w:rPr>
            </w:pPr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4. Русский родной язык. 4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класс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учеб. пособие для </w:t>
            </w:r>
            <w:proofErr w:type="spell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 / [О. М. Александрова и др.]. — 3-е изд. — </w:t>
            </w:r>
            <w:proofErr w:type="gramStart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763958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2018.</w:t>
            </w:r>
            <w:r w:rsidRPr="00763958">
              <w:rPr>
                <w:rFonts w:ascii="Calibri" w:hAnsi="Calibri" w:cs="Times New Roman"/>
              </w:rPr>
              <w:t> </w:t>
            </w:r>
          </w:p>
          <w:p w:rsidR="00677EC1" w:rsidRPr="00763958" w:rsidRDefault="00677EC1" w:rsidP="007639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63958" w:rsidRDefault="00763958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77EC1" w:rsidRDefault="00677EC1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77EC1" w:rsidRDefault="00677EC1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677EC1" w:rsidRPr="00763958" w:rsidRDefault="00677EC1" w:rsidP="00763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</w:p>
    <w:sectPr w:rsidR="00677EC1" w:rsidRPr="00763958" w:rsidSect="00763958">
      <w:pgSz w:w="11906" w:h="16838"/>
      <w:pgMar w:top="1135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BB1350"/>
    <w:multiLevelType w:val="hybridMultilevel"/>
    <w:tmpl w:val="9998D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725A5"/>
    <w:multiLevelType w:val="hybridMultilevel"/>
    <w:tmpl w:val="A5DED8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E0BB2"/>
    <w:multiLevelType w:val="hybridMultilevel"/>
    <w:tmpl w:val="D14E5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D22BA"/>
    <w:multiLevelType w:val="hybridMultilevel"/>
    <w:tmpl w:val="487C2B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897B12"/>
    <w:multiLevelType w:val="hybridMultilevel"/>
    <w:tmpl w:val="7338B5CC"/>
    <w:lvl w:ilvl="0" w:tplc="F7E2463E">
      <w:start w:val="1"/>
      <w:numFmt w:val="decimal"/>
      <w:lvlText w:val="%1."/>
      <w:lvlJc w:val="left"/>
      <w:pPr>
        <w:ind w:left="822" w:hanging="360"/>
        <w:jc w:val="right"/>
      </w:pPr>
      <w:rPr>
        <w:rFonts w:hint="default"/>
        <w:b/>
        <w:bCs/>
        <w:spacing w:val="-3"/>
        <w:w w:val="100"/>
        <w:lang w:val="ru-RU" w:eastAsia="ru-RU" w:bidi="ru-RU"/>
      </w:rPr>
    </w:lvl>
    <w:lvl w:ilvl="1" w:tplc="43CE8EF0">
      <w:start w:val="1"/>
      <w:numFmt w:val="decimal"/>
      <w:lvlText w:val="%2)"/>
      <w:lvlJc w:val="left"/>
      <w:pPr>
        <w:ind w:left="102" w:hanging="27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3A16AF6E">
      <w:numFmt w:val="bullet"/>
      <w:lvlText w:val="•"/>
      <w:lvlJc w:val="left"/>
      <w:pPr>
        <w:ind w:left="1838" w:hanging="272"/>
      </w:pPr>
      <w:rPr>
        <w:rFonts w:hint="default"/>
        <w:lang w:val="ru-RU" w:eastAsia="ru-RU" w:bidi="ru-RU"/>
      </w:rPr>
    </w:lvl>
    <w:lvl w:ilvl="3" w:tplc="B922EC7A">
      <w:numFmt w:val="bullet"/>
      <w:lvlText w:val="•"/>
      <w:lvlJc w:val="left"/>
      <w:pPr>
        <w:ind w:left="2856" w:hanging="272"/>
      </w:pPr>
      <w:rPr>
        <w:rFonts w:hint="default"/>
        <w:lang w:val="ru-RU" w:eastAsia="ru-RU" w:bidi="ru-RU"/>
      </w:rPr>
    </w:lvl>
    <w:lvl w:ilvl="4" w:tplc="CB3E99C2">
      <w:numFmt w:val="bullet"/>
      <w:lvlText w:val="•"/>
      <w:lvlJc w:val="left"/>
      <w:pPr>
        <w:ind w:left="3875" w:hanging="272"/>
      </w:pPr>
      <w:rPr>
        <w:rFonts w:hint="default"/>
        <w:lang w:val="ru-RU" w:eastAsia="ru-RU" w:bidi="ru-RU"/>
      </w:rPr>
    </w:lvl>
    <w:lvl w:ilvl="5" w:tplc="421A3F3E">
      <w:numFmt w:val="bullet"/>
      <w:lvlText w:val="•"/>
      <w:lvlJc w:val="left"/>
      <w:pPr>
        <w:ind w:left="4893" w:hanging="272"/>
      </w:pPr>
      <w:rPr>
        <w:rFonts w:hint="default"/>
        <w:lang w:val="ru-RU" w:eastAsia="ru-RU" w:bidi="ru-RU"/>
      </w:rPr>
    </w:lvl>
    <w:lvl w:ilvl="6" w:tplc="AA0E68C0">
      <w:numFmt w:val="bullet"/>
      <w:lvlText w:val="•"/>
      <w:lvlJc w:val="left"/>
      <w:pPr>
        <w:ind w:left="5912" w:hanging="272"/>
      </w:pPr>
      <w:rPr>
        <w:rFonts w:hint="default"/>
        <w:lang w:val="ru-RU" w:eastAsia="ru-RU" w:bidi="ru-RU"/>
      </w:rPr>
    </w:lvl>
    <w:lvl w:ilvl="7" w:tplc="1DA21084">
      <w:numFmt w:val="bullet"/>
      <w:lvlText w:val="•"/>
      <w:lvlJc w:val="left"/>
      <w:pPr>
        <w:ind w:left="6930" w:hanging="272"/>
      </w:pPr>
      <w:rPr>
        <w:rFonts w:hint="default"/>
        <w:lang w:val="ru-RU" w:eastAsia="ru-RU" w:bidi="ru-RU"/>
      </w:rPr>
    </w:lvl>
    <w:lvl w:ilvl="8" w:tplc="E9D2D53A">
      <w:numFmt w:val="bullet"/>
      <w:lvlText w:val="•"/>
      <w:lvlJc w:val="left"/>
      <w:pPr>
        <w:ind w:left="7949" w:hanging="272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F4"/>
    <w:rsid w:val="00123498"/>
    <w:rsid w:val="002A149E"/>
    <w:rsid w:val="00666D0A"/>
    <w:rsid w:val="00677EC1"/>
    <w:rsid w:val="00763958"/>
    <w:rsid w:val="00824BC7"/>
    <w:rsid w:val="008D6EF4"/>
    <w:rsid w:val="00D90A1A"/>
    <w:rsid w:val="00E84854"/>
    <w:rsid w:val="00F80D9B"/>
    <w:rsid w:val="00FE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93F01-1254-44E0-B131-C0F98823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6395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639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3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2020-03-20T18:45:00Z</dcterms:created>
  <dcterms:modified xsi:type="dcterms:W3CDTF">2020-03-24T05:58:00Z</dcterms:modified>
</cp:coreProperties>
</file>